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698" w:rsidRPr="00B55CD5" w:rsidRDefault="00196698" w:rsidP="00B55CD5">
      <w:pPr>
        <w:spacing w:after="0" w:line="276" w:lineRule="auto"/>
        <w:rPr>
          <w:rFonts w:ascii="Ink Free" w:hAnsi="Ink Free"/>
          <w:b/>
          <w:sz w:val="24"/>
          <w:szCs w:val="24"/>
        </w:rPr>
      </w:pPr>
      <w:r w:rsidRPr="00B55CD5">
        <w:rPr>
          <w:rFonts w:ascii="Ink Free" w:hAnsi="Ink Free"/>
          <w:b/>
          <w:sz w:val="24"/>
          <w:szCs w:val="24"/>
        </w:rPr>
        <w:t>KNOW</w:t>
      </w:r>
    </w:p>
    <w:p w:rsidR="008F1E5D" w:rsidRPr="00B55CD5" w:rsidRDefault="008F1E5D" w:rsidP="00B55CD5">
      <w:pPr>
        <w:spacing w:after="0" w:line="276" w:lineRule="auto"/>
        <w:rPr>
          <w:rFonts w:ascii="Ink Free" w:hAnsi="Ink Free"/>
          <w:sz w:val="24"/>
          <w:szCs w:val="24"/>
        </w:rPr>
        <w:sectPr w:rsidR="008F1E5D" w:rsidRPr="00B55CD5" w:rsidSect="003F25A0">
          <w:headerReference w:type="default" r:id="rId6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0D0A76" w:rsidRPr="00B55CD5" w:rsidRDefault="000D0A76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Agribusiness</w:t>
      </w:r>
    </w:p>
    <w:p w:rsidR="000D0A76" w:rsidRPr="00B55CD5" w:rsidRDefault="000D0A76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Agriculture</w:t>
      </w:r>
    </w:p>
    <w:p w:rsidR="005E45B0" w:rsidRPr="00B55CD5" w:rsidRDefault="005E45B0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Agricultural Revolutions</w:t>
      </w:r>
    </w:p>
    <w:p w:rsidR="005E45B0" w:rsidRPr="00B55CD5" w:rsidRDefault="005E45B0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Aquaculture</w:t>
      </w:r>
    </w:p>
    <w:p w:rsidR="005E45B0" w:rsidRPr="00B55CD5" w:rsidRDefault="005E45B0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Bid-rent theory</w:t>
      </w:r>
    </w:p>
    <w:p w:rsidR="005E45B0" w:rsidRPr="00B55CD5" w:rsidRDefault="005E45B0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Biotechnology</w:t>
      </w:r>
    </w:p>
    <w:p w:rsidR="000D0A76" w:rsidRPr="00B55CD5" w:rsidRDefault="000D0A76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Cereal grain</w:t>
      </w:r>
    </w:p>
    <w:p w:rsidR="005E45B0" w:rsidRPr="00B55CD5" w:rsidRDefault="005E45B0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Columbian Exchange</w:t>
      </w:r>
    </w:p>
    <w:p w:rsidR="000D0A76" w:rsidRPr="00B55CD5" w:rsidRDefault="000D0A76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Commercial Agriculture</w:t>
      </w:r>
    </w:p>
    <w:p w:rsidR="005E45B0" w:rsidRPr="00B55CD5" w:rsidRDefault="005E45B0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Commodity chains</w:t>
      </w:r>
    </w:p>
    <w:p w:rsidR="005E45B0" w:rsidRPr="00B55CD5" w:rsidRDefault="005E45B0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Conservation</w:t>
      </w:r>
    </w:p>
    <w:p w:rsidR="000D0A76" w:rsidRPr="00B55CD5" w:rsidRDefault="000D0A76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Crop</w:t>
      </w:r>
    </w:p>
    <w:p w:rsidR="000D0A76" w:rsidRPr="00B55CD5" w:rsidRDefault="000D0A76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Crop rotation</w:t>
      </w:r>
    </w:p>
    <w:p w:rsidR="005E45B0" w:rsidRPr="00B55CD5" w:rsidRDefault="005E45B0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CSA</w:t>
      </w:r>
    </w:p>
    <w:p w:rsidR="000D0A76" w:rsidRPr="00B55CD5" w:rsidRDefault="000D0A76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Dairy farm</w:t>
      </w:r>
    </w:p>
    <w:p w:rsidR="005E45B0" w:rsidRPr="00B55CD5" w:rsidRDefault="005E45B0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Deforestation</w:t>
      </w:r>
    </w:p>
    <w:p w:rsidR="005E45B0" w:rsidRPr="00B55CD5" w:rsidRDefault="005E45B0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Desertification</w:t>
      </w:r>
    </w:p>
    <w:p w:rsidR="000D0A76" w:rsidRPr="00B55CD5" w:rsidRDefault="000D0A76" w:rsidP="00B55CD5">
      <w:pPr>
        <w:spacing w:after="0" w:line="276" w:lineRule="auto"/>
        <w:ind w:left="360" w:hanging="360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Dietary energy consumption/shifts</w:t>
      </w:r>
    </w:p>
    <w:p w:rsidR="000D0A76" w:rsidRPr="00B55CD5" w:rsidRDefault="000D0A76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Double cropping</w:t>
      </w:r>
    </w:p>
    <w:p w:rsidR="005E45B0" w:rsidRPr="00B55CD5" w:rsidRDefault="005E45B0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Draining wetlands</w:t>
      </w:r>
    </w:p>
    <w:p w:rsidR="005E45B0" w:rsidRPr="00B55CD5" w:rsidRDefault="005E45B0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Fair trade</w:t>
      </w:r>
    </w:p>
    <w:p w:rsidR="000D0A76" w:rsidRPr="00B55CD5" w:rsidRDefault="000D0A76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Fishing</w:t>
      </w:r>
    </w:p>
    <w:p w:rsidR="005E45B0" w:rsidRPr="00B55CD5" w:rsidRDefault="005E45B0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 xml:space="preserve">Food </w:t>
      </w:r>
      <w:r w:rsidR="000D0A76" w:rsidRPr="00B55CD5">
        <w:rPr>
          <w:rFonts w:ascii="Ink Free" w:hAnsi="Ink Free"/>
          <w:sz w:val="24"/>
          <w:szCs w:val="24"/>
        </w:rPr>
        <w:t>security/</w:t>
      </w:r>
      <w:r w:rsidRPr="00B55CD5">
        <w:rPr>
          <w:rFonts w:ascii="Ink Free" w:hAnsi="Ink Free"/>
          <w:sz w:val="24"/>
          <w:szCs w:val="24"/>
        </w:rPr>
        <w:t>desert</w:t>
      </w:r>
    </w:p>
    <w:p w:rsidR="005E45B0" w:rsidRPr="00B55CD5" w:rsidRDefault="005E45B0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GMO</w:t>
      </w:r>
    </w:p>
    <w:p w:rsidR="000D0A76" w:rsidRPr="00B55CD5" w:rsidRDefault="000D0A76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Grain</w:t>
      </w:r>
    </w:p>
    <w:p w:rsidR="000D0A76" w:rsidRPr="00B55CD5" w:rsidRDefault="000D0A76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Green Revolution</w:t>
      </w:r>
    </w:p>
    <w:p w:rsidR="000D0A76" w:rsidRPr="00B55CD5" w:rsidRDefault="000D0A76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Horticulture</w:t>
      </w:r>
    </w:p>
    <w:p w:rsidR="000D0A76" w:rsidRPr="00B55CD5" w:rsidRDefault="000D0A76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Intensive subsistence agriculture</w:t>
      </w:r>
    </w:p>
    <w:p w:rsidR="005E45B0" w:rsidRPr="00B55CD5" w:rsidRDefault="005E45B0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Irrigation</w:t>
      </w:r>
    </w:p>
    <w:p w:rsidR="005E45B0" w:rsidRPr="00B55CD5" w:rsidRDefault="005E45B0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Land cover change</w:t>
      </w:r>
    </w:p>
    <w:p w:rsidR="005E45B0" w:rsidRPr="00B55CD5" w:rsidRDefault="005E45B0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Local-food movements</w:t>
      </w:r>
    </w:p>
    <w:p w:rsidR="00D06185" w:rsidRPr="00B55CD5" w:rsidRDefault="00D06185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Market gardening</w:t>
      </w:r>
    </w:p>
    <w:p w:rsidR="000D0A76" w:rsidRPr="00B55CD5" w:rsidRDefault="000D0A76" w:rsidP="00B55CD5">
      <w:pPr>
        <w:spacing w:after="0" w:line="276" w:lineRule="auto"/>
        <w:ind w:left="360" w:hanging="360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 xml:space="preserve">Measuring systems: metes and bounds, township and range, long lot </w:t>
      </w:r>
    </w:p>
    <w:p w:rsidR="000D0A76" w:rsidRPr="00B55CD5" w:rsidRDefault="000D0A76" w:rsidP="00B55CD5">
      <w:pPr>
        <w:spacing w:after="0" w:line="276" w:lineRule="auto"/>
        <w:ind w:left="360" w:hanging="360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Milkshed</w:t>
      </w:r>
    </w:p>
    <w:p w:rsidR="000D0A76" w:rsidRPr="00B55CD5" w:rsidRDefault="000D0A76" w:rsidP="00B55CD5">
      <w:pPr>
        <w:spacing w:after="0" w:line="276" w:lineRule="auto"/>
        <w:ind w:left="360" w:hanging="360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Mixed crop/ livestock systems</w:t>
      </w:r>
    </w:p>
    <w:p w:rsidR="000D0A76" w:rsidRPr="00B55CD5" w:rsidRDefault="000D0A76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Monoculture</w:t>
      </w:r>
    </w:p>
    <w:p w:rsidR="000D0A76" w:rsidRPr="00B55CD5" w:rsidRDefault="000D0A76" w:rsidP="00B55CD5">
      <w:pPr>
        <w:spacing w:after="0" w:line="276" w:lineRule="auto"/>
        <w:ind w:left="360" w:hanging="360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No tillage</w:t>
      </w:r>
    </w:p>
    <w:p w:rsidR="000D0A76" w:rsidRPr="00B55CD5" w:rsidRDefault="000D0A76" w:rsidP="00B55CD5">
      <w:pPr>
        <w:spacing w:after="0" w:line="276" w:lineRule="auto"/>
        <w:ind w:left="360" w:hanging="360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Nomadic herding/Pastoral nomadism</w:t>
      </w:r>
    </w:p>
    <w:p w:rsidR="000D0A76" w:rsidRPr="00B55CD5" w:rsidRDefault="000D0A76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Organic farming</w:t>
      </w:r>
    </w:p>
    <w:p w:rsidR="000D0A76" w:rsidRPr="00B55CD5" w:rsidRDefault="000D0A76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Overfishing</w:t>
      </w:r>
    </w:p>
    <w:p w:rsidR="000D0A76" w:rsidRPr="00B55CD5" w:rsidRDefault="000D0A76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Paddy</w:t>
      </w:r>
    </w:p>
    <w:p w:rsidR="00D06185" w:rsidRPr="00B55CD5" w:rsidRDefault="00D06185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Plantation agriculture</w:t>
      </w:r>
    </w:p>
    <w:p w:rsidR="000D0A76" w:rsidRPr="00B55CD5" w:rsidRDefault="000D0A76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Pollution</w:t>
      </w:r>
    </w:p>
    <w:p w:rsidR="000D0A76" w:rsidRPr="00B55CD5" w:rsidRDefault="000D0A76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Prime land</w:t>
      </w:r>
    </w:p>
    <w:p w:rsidR="000D0A76" w:rsidRPr="00B55CD5" w:rsidRDefault="000D0A76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Ranching</w:t>
      </w:r>
    </w:p>
    <w:p w:rsidR="000D0A76" w:rsidRPr="00B55CD5" w:rsidRDefault="000D0A76" w:rsidP="00B55CD5">
      <w:pPr>
        <w:spacing w:after="0" w:line="276" w:lineRule="auto"/>
        <w:ind w:left="360" w:hanging="360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Ridge tillage</w:t>
      </w:r>
    </w:p>
    <w:p w:rsidR="000D0A76" w:rsidRPr="00B55CD5" w:rsidRDefault="000D0A76" w:rsidP="00B55CD5">
      <w:pPr>
        <w:spacing w:after="0" w:line="276" w:lineRule="auto"/>
        <w:ind w:left="360" w:hanging="360"/>
        <w:rPr>
          <w:rFonts w:ascii="Ink Free" w:hAnsi="Ink Free"/>
          <w:sz w:val="24"/>
          <w:szCs w:val="24"/>
        </w:rPr>
      </w:pPr>
      <w:proofErr w:type="spellStart"/>
      <w:r w:rsidRPr="00B55CD5">
        <w:rPr>
          <w:rFonts w:ascii="Ink Free" w:hAnsi="Ink Free"/>
          <w:sz w:val="24"/>
          <w:szCs w:val="24"/>
        </w:rPr>
        <w:t>Sawah</w:t>
      </w:r>
      <w:proofErr w:type="spellEnd"/>
    </w:p>
    <w:p w:rsidR="000D0A76" w:rsidRPr="00B55CD5" w:rsidRDefault="000D0A76" w:rsidP="00B55CD5">
      <w:pPr>
        <w:spacing w:after="0" w:line="276" w:lineRule="auto"/>
        <w:ind w:left="360" w:hanging="360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S</w:t>
      </w:r>
      <w:r w:rsidR="00D06185" w:rsidRPr="00B55CD5">
        <w:rPr>
          <w:rFonts w:ascii="Ink Free" w:hAnsi="Ink Free"/>
          <w:sz w:val="24"/>
          <w:szCs w:val="24"/>
        </w:rPr>
        <w:t>hifting cultivation</w:t>
      </w:r>
      <w:r w:rsidRPr="00B55CD5">
        <w:rPr>
          <w:rFonts w:ascii="Ink Free" w:hAnsi="Ink Free"/>
          <w:sz w:val="24"/>
          <w:szCs w:val="24"/>
        </w:rPr>
        <w:t>/Slash and burn</w:t>
      </w:r>
    </w:p>
    <w:p w:rsidR="000D0A76" w:rsidRPr="00B55CD5" w:rsidRDefault="000D0A76" w:rsidP="00B55CD5">
      <w:pPr>
        <w:spacing w:after="0" w:line="276" w:lineRule="auto"/>
        <w:ind w:left="360" w:hanging="360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Subsistence agriculture</w:t>
      </w:r>
    </w:p>
    <w:p w:rsidR="00D06185" w:rsidRPr="00B55CD5" w:rsidRDefault="005E45B0" w:rsidP="00B55CD5">
      <w:pPr>
        <w:spacing w:after="0" w:line="276" w:lineRule="auto"/>
        <w:ind w:left="360" w:hanging="360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 xml:space="preserve">Settlements: </w:t>
      </w:r>
      <w:r w:rsidR="00D06185" w:rsidRPr="00B55CD5">
        <w:rPr>
          <w:rFonts w:ascii="Ink Free" w:hAnsi="Ink Free"/>
          <w:sz w:val="24"/>
          <w:szCs w:val="24"/>
        </w:rPr>
        <w:t>clustered</w:t>
      </w:r>
      <w:r w:rsidRPr="00B55CD5">
        <w:rPr>
          <w:rFonts w:ascii="Ink Free" w:hAnsi="Ink Free"/>
          <w:sz w:val="24"/>
          <w:szCs w:val="24"/>
        </w:rPr>
        <w:t>,</w:t>
      </w:r>
      <w:r w:rsidR="00D06185" w:rsidRPr="00B55CD5">
        <w:rPr>
          <w:rFonts w:ascii="Ink Free" w:hAnsi="Ink Free"/>
          <w:sz w:val="24"/>
          <w:szCs w:val="24"/>
        </w:rPr>
        <w:t xml:space="preserve"> </w:t>
      </w:r>
      <w:r w:rsidRPr="00B55CD5">
        <w:rPr>
          <w:rFonts w:ascii="Ink Free" w:hAnsi="Ink Free"/>
          <w:sz w:val="24"/>
          <w:szCs w:val="24"/>
        </w:rPr>
        <w:t>d</w:t>
      </w:r>
      <w:r w:rsidR="00D06185" w:rsidRPr="00B55CD5">
        <w:rPr>
          <w:rFonts w:ascii="Ink Free" w:hAnsi="Ink Free"/>
          <w:sz w:val="24"/>
          <w:szCs w:val="24"/>
        </w:rPr>
        <w:t>ispersed</w:t>
      </w:r>
      <w:r w:rsidRPr="00B55CD5">
        <w:rPr>
          <w:rFonts w:ascii="Ink Free" w:hAnsi="Ink Free"/>
          <w:sz w:val="24"/>
          <w:szCs w:val="24"/>
        </w:rPr>
        <w:t>,</w:t>
      </w:r>
      <w:r w:rsidR="00D06185" w:rsidRPr="00B55CD5">
        <w:rPr>
          <w:rFonts w:ascii="Ink Free" w:hAnsi="Ink Free"/>
          <w:sz w:val="24"/>
          <w:szCs w:val="24"/>
        </w:rPr>
        <w:t xml:space="preserve"> linear </w:t>
      </w:r>
    </w:p>
    <w:p w:rsidR="000D0A76" w:rsidRPr="00B55CD5" w:rsidRDefault="000D0A76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Soil salinization</w:t>
      </w:r>
    </w:p>
    <w:p w:rsidR="000D0A76" w:rsidRPr="00B55CD5" w:rsidRDefault="000D0A76" w:rsidP="00B55CD5">
      <w:pPr>
        <w:spacing w:after="0" w:line="276" w:lineRule="auto"/>
        <w:rPr>
          <w:rFonts w:ascii="Ink Free" w:hAnsi="Ink Free"/>
          <w:sz w:val="24"/>
          <w:szCs w:val="24"/>
        </w:rPr>
      </w:pPr>
      <w:proofErr w:type="spellStart"/>
      <w:r w:rsidRPr="00B55CD5">
        <w:rPr>
          <w:rFonts w:ascii="Ink Free" w:hAnsi="Ink Free"/>
          <w:sz w:val="24"/>
          <w:szCs w:val="24"/>
        </w:rPr>
        <w:t>Swidden</w:t>
      </w:r>
      <w:proofErr w:type="spellEnd"/>
    </w:p>
    <w:p w:rsidR="00A30992" w:rsidRPr="00B55CD5" w:rsidRDefault="00A30992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Terraces</w:t>
      </w:r>
    </w:p>
    <w:p w:rsidR="000D0A76" w:rsidRPr="00B55CD5" w:rsidRDefault="000D0A76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Transhumance</w:t>
      </w:r>
    </w:p>
    <w:p w:rsidR="000D0A76" w:rsidRPr="00B55CD5" w:rsidRDefault="000D0A76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Truck farming</w:t>
      </w:r>
    </w:p>
    <w:p w:rsidR="000D0A76" w:rsidRPr="00B55CD5" w:rsidRDefault="000D0A76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Undernourishment</w:t>
      </w:r>
    </w:p>
    <w:p w:rsidR="008411A8" w:rsidRPr="00B55CD5" w:rsidRDefault="008411A8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Urban farming</w:t>
      </w:r>
    </w:p>
    <w:p w:rsidR="008411A8" w:rsidRPr="00B55CD5" w:rsidRDefault="008411A8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Value-added crops</w:t>
      </w:r>
    </w:p>
    <w:p w:rsidR="008411A8" w:rsidRPr="00B55CD5" w:rsidRDefault="000D0A76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Wet rice</w:t>
      </w:r>
    </w:p>
    <w:p w:rsidR="00A30992" w:rsidRPr="00B55CD5" w:rsidRDefault="00A30992" w:rsidP="00B55CD5">
      <w:pPr>
        <w:spacing w:after="0" w:line="276" w:lineRule="auto"/>
        <w:rPr>
          <w:rFonts w:ascii="Ink Free" w:hAnsi="Ink Free"/>
          <w:sz w:val="24"/>
          <w:szCs w:val="24"/>
        </w:rPr>
      </w:pPr>
    </w:p>
    <w:p w:rsidR="00F66F9E" w:rsidRPr="00B55CD5" w:rsidRDefault="00F66F9E" w:rsidP="00B55CD5">
      <w:pPr>
        <w:spacing w:after="0" w:line="276" w:lineRule="auto"/>
        <w:rPr>
          <w:rFonts w:ascii="Ink Free" w:hAnsi="Ink Free"/>
          <w:sz w:val="24"/>
          <w:szCs w:val="24"/>
        </w:rPr>
      </w:pPr>
    </w:p>
    <w:p w:rsidR="00F66F9E" w:rsidRPr="00B55CD5" w:rsidRDefault="00F66F9E" w:rsidP="00B55CD5">
      <w:pPr>
        <w:spacing w:after="0" w:line="276" w:lineRule="auto"/>
        <w:rPr>
          <w:rFonts w:ascii="Ink Free" w:hAnsi="Ink Free"/>
          <w:sz w:val="24"/>
          <w:szCs w:val="24"/>
        </w:rPr>
      </w:pPr>
    </w:p>
    <w:p w:rsidR="00D06185" w:rsidRPr="00B55CD5" w:rsidRDefault="00D06185" w:rsidP="00B55CD5">
      <w:pPr>
        <w:spacing w:after="0" w:line="276" w:lineRule="auto"/>
        <w:rPr>
          <w:rFonts w:ascii="Ink Free" w:hAnsi="Ink Free"/>
          <w:sz w:val="24"/>
          <w:szCs w:val="24"/>
        </w:rPr>
      </w:pPr>
    </w:p>
    <w:p w:rsidR="00D06185" w:rsidRPr="00B55CD5" w:rsidRDefault="00D06185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ab/>
      </w:r>
    </w:p>
    <w:p w:rsidR="008F1E5D" w:rsidRPr="00B55CD5" w:rsidRDefault="008F1E5D" w:rsidP="00B55CD5">
      <w:pPr>
        <w:spacing w:after="0" w:line="276" w:lineRule="auto"/>
        <w:rPr>
          <w:rFonts w:ascii="Ink Free" w:hAnsi="Ink Free"/>
          <w:sz w:val="24"/>
          <w:szCs w:val="24"/>
        </w:rPr>
        <w:sectPr w:rsidR="008F1E5D" w:rsidRPr="00B55CD5" w:rsidSect="003F25A0">
          <w:type w:val="continuous"/>
          <w:pgSz w:w="12240" w:h="15840"/>
          <w:pgMar w:top="1008" w:right="1008" w:bottom="1008" w:left="1008" w:header="720" w:footer="720" w:gutter="0"/>
          <w:cols w:num="3" w:space="720"/>
          <w:docGrid w:linePitch="360"/>
        </w:sectPr>
      </w:pPr>
    </w:p>
    <w:p w:rsidR="00196698" w:rsidRPr="00B55CD5" w:rsidRDefault="00196698" w:rsidP="00B55CD5">
      <w:pPr>
        <w:spacing w:after="0" w:line="276" w:lineRule="auto"/>
        <w:rPr>
          <w:rFonts w:ascii="Ink Free" w:hAnsi="Ink Free"/>
          <w:sz w:val="24"/>
          <w:szCs w:val="24"/>
        </w:rPr>
      </w:pPr>
    </w:p>
    <w:p w:rsidR="00196698" w:rsidRPr="00B55CD5" w:rsidRDefault="00196698" w:rsidP="00B55CD5">
      <w:pPr>
        <w:spacing w:after="0" w:line="276" w:lineRule="auto"/>
        <w:rPr>
          <w:rFonts w:ascii="Ink Free" w:hAnsi="Ink Free"/>
          <w:b/>
          <w:sz w:val="24"/>
          <w:szCs w:val="24"/>
        </w:rPr>
      </w:pPr>
      <w:r w:rsidRPr="00B55CD5">
        <w:rPr>
          <w:rFonts w:ascii="Ink Free" w:hAnsi="Ink Free"/>
          <w:b/>
          <w:sz w:val="24"/>
          <w:szCs w:val="24"/>
        </w:rPr>
        <w:t>BE ABLE TO</w:t>
      </w:r>
    </w:p>
    <w:p w:rsidR="00703AB4" w:rsidRPr="00B55CD5" w:rsidRDefault="009F1AB7" w:rsidP="00B55CD5">
      <w:pPr>
        <w:spacing w:after="0" w:line="276" w:lineRule="auto"/>
        <w:ind w:left="1440" w:hanging="1440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</w:t>
      </w:r>
      <w:r w:rsidR="00D06185" w:rsidRPr="00B55CD5">
        <w:rPr>
          <w:rFonts w:ascii="Ink Free" w:hAnsi="Ink Free"/>
          <w:sz w:val="24"/>
          <w:szCs w:val="24"/>
        </w:rPr>
        <w:t>5</w:t>
      </w:r>
      <w:r w:rsidR="008F1E5D" w:rsidRPr="00B55CD5">
        <w:rPr>
          <w:rFonts w:ascii="Ink Free" w:hAnsi="Ink Free"/>
          <w:sz w:val="24"/>
          <w:szCs w:val="24"/>
        </w:rPr>
        <w:t>.1</w:t>
      </w:r>
      <w:r w:rsidR="008F1E5D" w:rsidRPr="00B55CD5">
        <w:rPr>
          <w:rFonts w:ascii="Ink Free" w:hAnsi="Ink Free"/>
          <w:sz w:val="24"/>
          <w:szCs w:val="24"/>
        </w:rPr>
        <w:tab/>
      </w:r>
      <w:r w:rsidRPr="00B55CD5">
        <w:rPr>
          <w:rFonts w:ascii="Ink Free" w:hAnsi="Ink Free"/>
          <w:sz w:val="24"/>
          <w:szCs w:val="24"/>
        </w:rPr>
        <w:t xml:space="preserve">Explain </w:t>
      </w:r>
      <w:r w:rsidR="00D06185" w:rsidRPr="00B55CD5">
        <w:rPr>
          <w:rFonts w:ascii="Ink Free" w:hAnsi="Ink Free"/>
          <w:sz w:val="24"/>
          <w:szCs w:val="24"/>
        </w:rPr>
        <w:t>the connection between physical geography and agricultural practices</w:t>
      </w:r>
      <w:r w:rsidRPr="00B55CD5">
        <w:rPr>
          <w:rFonts w:ascii="Ink Free" w:hAnsi="Ink Free"/>
          <w:sz w:val="24"/>
          <w:szCs w:val="24"/>
        </w:rPr>
        <w:t>.</w:t>
      </w:r>
    </w:p>
    <w:p w:rsidR="008F1E5D" w:rsidRPr="00B55CD5" w:rsidRDefault="009F1AB7" w:rsidP="00B55CD5">
      <w:pPr>
        <w:spacing w:after="0" w:line="276" w:lineRule="auto"/>
        <w:ind w:left="1440" w:hanging="1440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 xml:space="preserve"> </w:t>
      </w:r>
      <w:r w:rsidR="00D06185" w:rsidRPr="00B55CD5">
        <w:rPr>
          <w:rFonts w:ascii="Ink Free" w:hAnsi="Ink Free"/>
          <w:sz w:val="24"/>
          <w:szCs w:val="24"/>
        </w:rPr>
        <w:t>5</w:t>
      </w:r>
      <w:r w:rsidR="008F1E5D" w:rsidRPr="00B55CD5">
        <w:rPr>
          <w:rFonts w:ascii="Ink Free" w:hAnsi="Ink Free"/>
          <w:sz w:val="24"/>
          <w:szCs w:val="24"/>
        </w:rPr>
        <w:t>.1.</w:t>
      </w:r>
      <w:r w:rsidR="008F1E5D" w:rsidRPr="00B55CD5">
        <w:rPr>
          <w:rFonts w:ascii="Ink Free" w:hAnsi="Ink Free"/>
          <w:sz w:val="24"/>
          <w:szCs w:val="24"/>
        </w:rPr>
        <w:tab/>
        <w:t xml:space="preserve">Identify </w:t>
      </w:r>
      <w:r w:rsidR="00D06185" w:rsidRPr="00B55CD5">
        <w:rPr>
          <w:rFonts w:ascii="Ink Free" w:hAnsi="Ink Free"/>
          <w:sz w:val="24"/>
          <w:szCs w:val="24"/>
        </w:rPr>
        <w:t>intensive and extensive farming practices</w:t>
      </w:r>
      <w:r w:rsidR="008F1E5D" w:rsidRPr="00B55CD5">
        <w:rPr>
          <w:rFonts w:ascii="Ink Free" w:hAnsi="Ink Free"/>
          <w:sz w:val="24"/>
          <w:szCs w:val="24"/>
        </w:rPr>
        <w:t>.</w:t>
      </w:r>
    </w:p>
    <w:p w:rsidR="008F1E5D" w:rsidRPr="00B55CD5" w:rsidRDefault="009F1AB7" w:rsidP="00B55CD5">
      <w:pPr>
        <w:spacing w:after="0" w:line="276" w:lineRule="auto"/>
        <w:ind w:left="1440" w:hanging="1440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lastRenderedPageBreak/>
        <w:t></w:t>
      </w: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 xml:space="preserve"> </w:t>
      </w:r>
      <w:r w:rsidR="00D06185" w:rsidRPr="00B55CD5">
        <w:rPr>
          <w:rFonts w:ascii="Ink Free" w:hAnsi="Ink Free"/>
          <w:sz w:val="24"/>
          <w:szCs w:val="24"/>
        </w:rPr>
        <w:t>5</w:t>
      </w:r>
      <w:r w:rsidR="008F1E5D" w:rsidRPr="00B55CD5">
        <w:rPr>
          <w:rFonts w:ascii="Ink Free" w:hAnsi="Ink Free"/>
          <w:sz w:val="24"/>
          <w:szCs w:val="24"/>
        </w:rPr>
        <w:t>.2</w:t>
      </w:r>
      <w:r w:rsidR="008F1E5D" w:rsidRPr="00B55CD5">
        <w:rPr>
          <w:rFonts w:ascii="Ink Free" w:hAnsi="Ink Free"/>
          <w:sz w:val="24"/>
          <w:szCs w:val="24"/>
        </w:rPr>
        <w:tab/>
      </w:r>
      <w:r w:rsidR="00D06185" w:rsidRPr="00B55CD5">
        <w:rPr>
          <w:rFonts w:ascii="Ink Free" w:hAnsi="Ink Free"/>
          <w:sz w:val="24"/>
          <w:szCs w:val="24"/>
        </w:rPr>
        <w:t>Identify different rural settlement patterns and methods of surveying rural settlements</w:t>
      </w:r>
      <w:r w:rsidR="008F1E5D" w:rsidRPr="00B55CD5">
        <w:rPr>
          <w:rFonts w:ascii="Ink Free" w:hAnsi="Ink Free"/>
          <w:sz w:val="24"/>
          <w:szCs w:val="24"/>
        </w:rPr>
        <w:t>.</w:t>
      </w:r>
    </w:p>
    <w:p w:rsidR="008F1E5D" w:rsidRPr="00B55CD5" w:rsidRDefault="009F1AB7" w:rsidP="00B55CD5">
      <w:pPr>
        <w:spacing w:after="0" w:line="276" w:lineRule="auto"/>
        <w:ind w:left="1440" w:hanging="1440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 xml:space="preserve"> </w:t>
      </w:r>
      <w:r w:rsidR="00D06185" w:rsidRPr="00B55CD5">
        <w:rPr>
          <w:rFonts w:ascii="Ink Free" w:hAnsi="Ink Free"/>
          <w:sz w:val="24"/>
          <w:szCs w:val="24"/>
        </w:rPr>
        <w:t>5</w:t>
      </w:r>
      <w:r w:rsidR="008F1E5D" w:rsidRPr="00B55CD5">
        <w:rPr>
          <w:rFonts w:ascii="Ink Free" w:hAnsi="Ink Free"/>
          <w:sz w:val="24"/>
          <w:szCs w:val="24"/>
        </w:rPr>
        <w:t>.2</w:t>
      </w:r>
      <w:r w:rsidR="008F1E5D" w:rsidRPr="00B55CD5">
        <w:rPr>
          <w:rFonts w:ascii="Ink Free" w:hAnsi="Ink Free"/>
          <w:sz w:val="24"/>
          <w:szCs w:val="24"/>
        </w:rPr>
        <w:tab/>
        <w:t xml:space="preserve">Explain how </w:t>
      </w:r>
      <w:r w:rsidR="00D06185" w:rsidRPr="00B55CD5">
        <w:rPr>
          <w:rFonts w:ascii="Ink Free" w:hAnsi="Ink Free"/>
          <w:sz w:val="24"/>
          <w:szCs w:val="24"/>
        </w:rPr>
        <w:t>specific agricultural practices shape different rural land-use patterns</w:t>
      </w:r>
      <w:r w:rsidR="008F1E5D" w:rsidRPr="00B55CD5">
        <w:rPr>
          <w:rFonts w:ascii="Ink Free" w:hAnsi="Ink Free"/>
          <w:sz w:val="24"/>
          <w:szCs w:val="24"/>
        </w:rPr>
        <w:t>.</w:t>
      </w:r>
    </w:p>
    <w:p w:rsidR="008F1E5D" w:rsidRPr="00B55CD5" w:rsidRDefault="009F1AB7" w:rsidP="00B55CD5">
      <w:pPr>
        <w:spacing w:after="0" w:line="276" w:lineRule="auto"/>
        <w:ind w:left="1440" w:hanging="1440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 xml:space="preserve"> </w:t>
      </w:r>
      <w:r w:rsidR="00D06185" w:rsidRPr="00B55CD5">
        <w:rPr>
          <w:rFonts w:ascii="Ink Free" w:hAnsi="Ink Free"/>
          <w:sz w:val="24"/>
          <w:szCs w:val="24"/>
        </w:rPr>
        <w:t>5</w:t>
      </w:r>
      <w:r w:rsidR="008F1E5D" w:rsidRPr="00B55CD5">
        <w:rPr>
          <w:rFonts w:ascii="Ink Free" w:hAnsi="Ink Free"/>
          <w:sz w:val="24"/>
          <w:szCs w:val="24"/>
        </w:rPr>
        <w:t>.3</w:t>
      </w:r>
      <w:r w:rsidR="008F1E5D" w:rsidRPr="00B55CD5">
        <w:rPr>
          <w:rFonts w:ascii="Ink Free" w:hAnsi="Ink Free"/>
          <w:sz w:val="24"/>
          <w:szCs w:val="24"/>
        </w:rPr>
        <w:tab/>
      </w:r>
      <w:r w:rsidR="00D06185" w:rsidRPr="00B55CD5">
        <w:rPr>
          <w:rFonts w:ascii="Ink Free" w:hAnsi="Ink Free"/>
          <w:sz w:val="24"/>
          <w:szCs w:val="24"/>
        </w:rPr>
        <w:t>Identify major centers of domestication of plants and animals</w:t>
      </w:r>
      <w:r w:rsidR="008F1E5D" w:rsidRPr="00B55CD5">
        <w:rPr>
          <w:rFonts w:ascii="Ink Free" w:hAnsi="Ink Free"/>
          <w:sz w:val="24"/>
          <w:szCs w:val="24"/>
        </w:rPr>
        <w:t>.</w:t>
      </w:r>
    </w:p>
    <w:p w:rsidR="00D06185" w:rsidRPr="00B55CD5" w:rsidRDefault="00D06185" w:rsidP="00B55CD5">
      <w:pPr>
        <w:spacing w:after="0" w:line="276" w:lineRule="auto"/>
        <w:ind w:left="1440" w:hanging="1440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 5.3</w:t>
      </w:r>
      <w:r w:rsidRPr="00B55CD5">
        <w:rPr>
          <w:rFonts w:ascii="Ink Free" w:hAnsi="Ink Free"/>
          <w:sz w:val="24"/>
          <w:szCs w:val="24"/>
        </w:rPr>
        <w:tab/>
        <w:t>Explain how plants and animals diffused globally.</w:t>
      </w:r>
    </w:p>
    <w:p w:rsidR="008F1E5D" w:rsidRPr="00B55CD5" w:rsidRDefault="009F1AB7" w:rsidP="00B55CD5">
      <w:pPr>
        <w:spacing w:after="0" w:line="276" w:lineRule="auto"/>
        <w:ind w:left="1440" w:hanging="1440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 xml:space="preserve"> </w:t>
      </w:r>
      <w:r w:rsidR="00D06185" w:rsidRPr="00B55CD5">
        <w:rPr>
          <w:rFonts w:ascii="Ink Free" w:hAnsi="Ink Free"/>
          <w:sz w:val="24"/>
          <w:szCs w:val="24"/>
        </w:rPr>
        <w:t>5</w:t>
      </w:r>
      <w:r w:rsidR="008F1E5D" w:rsidRPr="00B55CD5">
        <w:rPr>
          <w:rFonts w:ascii="Ink Free" w:hAnsi="Ink Free"/>
          <w:sz w:val="24"/>
          <w:szCs w:val="24"/>
        </w:rPr>
        <w:t>.4</w:t>
      </w:r>
      <w:r w:rsidR="008F1E5D" w:rsidRPr="00B55CD5">
        <w:rPr>
          <w:rFonts w:ascii="Ink Free" w:hAnsi="Ink Free"/>
          <w:sz w:val="24"/>
          <w:szCs w:val="24"/>
        </w:rPr>
        <w:tab/>
      </w:r>
      <w:r w:rsidRPr="00B55CD5">
        <w:rPr>
          <w:rFonts w:ascii="Ink Free" w:hAnsi="Ink Free"/>
          <w:sz w:val="24"/>
          <w:szCs w:val="24"/>
        </w:rPr>
        <w:t xml:space="preserve">Explain </w:t>
      </w:r>
      <w:r w:rsidR="00F66F9E" w:rsidRPr="00B55CD5">
        <w:rPr>
          <w:rFonts w:ascii="Ink Free" w:hAnsi="Ink Free"/>
          <w:sz w:val="24"/>
          <w:szCs w:val="24"/>
        </w:rPr>
        <w:t>the advances and impacts of the second agricultural revolution</w:t>
      </w:r>
      <w:r w:rsidRPr="00B55CD5">
        <w:rPr>
          <w:rFonts w:ascii="Ink Free" w:hAnsi="Ink Free"/>
          <w:sz w:val="24"/>
          <w:szCs w:val="24"/>
        </w:rPr>
        <w:t>.</w:t>
      </w:r>
    </w:p>
    <w:p w:rsidR="008F1E5D" w:rsidRPr="00B55CD5" w:rsidRDefault="009F1AB7" w:rsidP="00B55CD5">
      <w:pPr>
        <w:spacing w:after="0" w:line="276" w:lineRule="auto"/>
        <w:ind w:left="1440" w:hanging="1440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 xml:space="preserve"> </w:t>
      </w:r>
      <w:r w:rsidR="00D06185" w:rsidRPr="00B55CD5">
        <w:rPr>
          <w:rFonts w:ascii="Ink Free" w:hAnsi="Ink Free"/>
          <w:sz w:val="24"/>
          <w:szCs w:val="24"/>
        </w:rPr>
        <w:t>5</w:t>
      </w:r>
      <w:r w:rsidR="008F1E5D" w:rsidRPr="00B55CD5">
        <w:rPr>
          <w:rFonts w:ascii="Ink Free" w:hAnsi="Ink Free"/>
          <w:sz w:val="24"/>
          <w:szCs w:val="24"/>
        </w:rPr>
        <w:t>.5</w:t>
      </w:r>
      <w:r w:rsidR="008F1E5D" w:rsidRPr="00B55CD5">
        <w:rPr>
          <w:rFonts w:ascii="Ink Free" w:hAnsi="Ink Free"/>
          <w:sz w:val="24"/>
          <w:szCs w:val="24"/>
        </w:rPr>
        <w:tab/>
        <w:t xml:space="preserve">Explain the </w:t>
      </w:r>
      <w:r w:rsidR="00F66F9E" w:rsidRPr="00B55CD5">
        <w:rPr>
          <w:rFonts w:ascii="Ink Free" w:hAnsi="Ink Free"/>
          <w:sz w:val="24"/>
          <w:szCs w:val="24"/>
        </w:rPr>
        <w:t>consequences of the Green Revolution on food supply and the environment in the developing world</w:t>
      </w:r>
      <w:r w:rsidR="00DB4BE7" w:rsidRPr="00B55CD5">
        <w:rPr>
          <w:rFonts w:ascii="Ink Free" w:hAnsi="Ink Free"/>
          <w:sz w:val="24"/>
          <w:szCs w:val="24"/>
        </w:rPr>
        <w:t xml:space="preserve">. </w:t>
      </w:r>
    </w:p>
    <w:p w:rsidR="008F1E5D" w:rsidRPr="00B55CD5" w:rsidRDefault="009F1AB7" w:rsidP="00B55CD5">
      <w:pPr>
        <w:spacing w:after="0" w:line="276" w:lineRule="auto"/>
        <w:ind w:left="1440" w:hanging="1440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 xml:space="preserve"> </w:t>
      </w:r>
      <w:r w:rsidR="00D06185" w:rsidRPr="00B55CD5">
        <w:rPr>
          <w:rFonts w:ascii="Ink Free" w:hAnsi="Ink Free"/>
          <w:sz w:val="24"/>
          <w:szCs w:val="24"/>
        </w:rPr>
        <w:t>5</w:t>
      </w:r>
      <w:r w:rsidR="008F1E5D" w:rsidRPr="00B55CD5">
        <w:rPr>
          <w:rFonts w:ascii="Ink Free" w:hAnsi="Ink Free"/>
          <w:sz w:val="24"/>
          <w:szCs w:val="24"/>
        </w:rPr>
        <w:t>.5</w:t>
      </w:r>
      <w:r w:rsidR="008F1E5D" w:rsidRPr="00B55CD5">
        <w:rPr>
          <w:rFonts w:ascii="Ink Free" w:hAnsi="Ink Free"/>
          <w:sz w:val="24"/>
          <w:szCs w:val="24"/>
        </w:rPr>
        <w:tab/>
      </w:r>
      <w:r w:rsidR="00F66F9E" w:rsidRPr="00B55CD5">
        <w:rPr>
          <w:rFonts w:ascii="Ink Free" w:hAnsi="Ink Free"/>
          <w:sz w:val="24"/>
          <w:szCs w:val="24"/>
        </w:rPr>
        <w:t>Compare positive and negative consequences of the Green Revolution for both human populations and the environment.</w:t>
      </w:r>
    </w:p>
    <w:p w:rsidR="00DB4BE7" w:rsidRPr="00B55CD5" w:rsidRDefault="009F1AB7" w:rsidP="00B55CD5">
      <w:pPr>
        <w:spacing w:after="0" w:line="276" w:lineRule="auto"/>
        <w:ind w:left="1440" w:hanging="1440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 xml:space="preserve"> </w:t>
      </w:r>
      <w:r w:rsidR="00D06185" w:rsidRPr="00B55CD5">
        <w:rPr>
          <w:rFonts w:ascii="Ink Free" w:hAnsi="Ink Free"/>
          <w:sz w:val="24"/>
          <w:szCs w:val="24"/>
        </w:rPr>
        <w:t>5</w:t>
      </w:r>
      <w:r w:rsidR="00DB4BE7" w:rsidRPr="00B55CD5">
        <w:rPr>
          <w:rFonts w:ascii="Ink Free" w:hAnsi="Ink Free"/>
          <w:sz w:val="24"/>
          <w:szCs w:val="24"/>
        </w:rPr>
        <w:t>.6</w:t>
      </w:r>
      <w:r w:rsidR="00DB4BE7" w:rsidRPr="00B55CD5">
        <w:rPr>
          <w:rFonts w:ascii="Ink Free" w:hAnsi="Ink Free"/>
          <w:sz w:val="24"/>
          <w:szCs w:val="24"/>
        </w:rPr>
        <w:tab/>
        <w:t xml:space="preserve">Explain how </w:t>
      </w:r>
      <w:r w:rsidR="00F66F9E" w:rsidRPr="00B55CD5">
        <w:rPr>
          <w:rFonts w:ascii="Ink Free" w:hAnsi="Ink Free"/>
          <w:sz w:val="24"/>
          <w:szCs w:val="24"/>
        </w:rPr>
        <w:t>economic forces influence agricultural practices</w:t>
      </w:r>
      <w:r w:rsidR="00DB4BE7" w:rsidRPr="00B55CD5">
        <w:rPr>
          <w:rFonts w:ascii="Ink Free" w:hAnsi="Ink Free"/>
          <w:sz w:val="24"/>
          <w:szCs w:val="24"/>
        </w:rPr>
        <w:t>.</w:t>
      </w:r>
    </w:p>
    <w:p w:rsidR="00DB4BE7" w:rsidRPr="00B55CD5" w:rsidRDefault="009F1AB7" w:rsidP="00B55CD5">
      <w:pPr>
        <w:spacing w:after="0" w:line="276" w:lineRule="auto"/>
        <w:ind w:left="1440" w:hanging="1440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 xml:space="preserve"> </w:t>
      </w:r>
      <w:r w:rsidR="00D06185" w:rsidRPr="00B55CD5">
        <w:rPr>
          <w:rFonts w:ascii="Ink Free" w:hAnsi="Ink Free"/>
          <w:sz w:val="24"/>
          <w:szCs w:val="24"/>
        </w:rPr>
        <w:t>5</w:t>
      </w:r>
      <w:r w:rsidR="00DB4BE7" w:rsidRPr="00B55CD5">
        <w:rPr>
          <w:rFonts w:ascii="Ink Free" w:hAnsi="Ink Free"/>
          <w:sz w:val="24"/>
          <w:szCs w:val="24"/>
        </w:rPr>
        <w:t>.7</w:t>
      </w:r>
      <w:r w:rsidR="00DB4BE7" w:rsidRPr="00B55CD5">
        <w:rPr>
          <w:rFonts w:ascii="Ink Free" w:hAnsi="Ink Free"/>
          <w:sz w:val="24"/>
          <w:szCs w:val="24"/>
        </w:rPr>
        <w:tab/>
      </w:r>
      <w:r w:rsidR="00F66F9E" w:rsidRPr="00B55CD5">
        <w:rPr>
          <w:rFonts w:ascii="Ink Free" w:hAnsi="Ink Free"/>
          <w:sz w:val="24"/>
          <w:szCs w:val="24"/>
        </w:rPr>
        <w:t>Describe how technology (large-scale commercial agriculture) has increased economies of scale and the carrying capacity of the land</w:t>
      </w:r>
      <w:r w:rsidR="00DB4BE7" w:rsidRPr="00B55CD5">
        <w:rPr>
          <w:rFonts w:ascii="Ink Free" w:hAnsi="Ink Free"/>
          <w:sz w:val="24"/>
          <w:szCs w:val="24"/>
        </w:rPr>
        <w:t>.</w:t>
      </w:r>
    </w:p>
    <w:p w:rsidR="00DB4BE7" w:rsidRPr="00B55CD5" w:rsidRDefault="009F1AB7" w:rsidP="00B55CD5">
      <w:pPr>
        <w:spacing w:after="0" w:line="276" w:lineRule="auto"/>
        <w:ind w:left="1440" w:hanging="1440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 xml:space="preserve"> </w:t>
      </w:r>
      <w:r w:rsidR="00D06185" w:rsidRPr="00B55CD5">
        <w:rPr>
          <w:rFonts w:ascii="Ink Free" w:hAnsi="Ink Free"/>
          <w:sz w:val="24"/>
          <w:szCs w:val="24"/>
        </w:rPr>
        <w:t>5</w:t>
      </w:r>
      <w:r w:rsidR="00DB4BE7" w:rsidRPr="00B55CD5">
        <w:rPr>
          <w:rFonts w:ascii="Ink Free" w:hAnsi="Ink Free"/>
          <w:sz w:val="24"/>
          <w:szCs w:val="24"/>
        </w:rPr>
        <w:t>.8</w:t>
      </w:r>
      <w:r w:rsidR="00DB4BE7" w:rsidRPr="00B55CD5">
        <w:rPr>
          <w:rFonts w:ascii="Ink Free" w:hAnsi="Ink Free"/>
          <w:sz w:val="24"/>
          <w:szCs w:val="24"/>
        </w:rPr>
        <w:tab/>
      </w:r>
      <w:r w:rsidR="00F66F9E" w:rsidRPr="00B55CD5">
        <w:rPr>
          <w:rFonts w:ascii="Ink Free" w:hAnsi="Ink Free"/>
          <w:sz w:val="24"/>
          <w:szCs w:val="24"/>
        </w:rPr>
        <w:t xml:space="preserve">Describe how the von </w:t>
      </w:r>
      <w:proofErr w:type="spellStart"/>
      <w:r w:rsidR="00F66F9E" w:rsidRPr="00B55CD5">
        <w:rPr>
          <w:rFonts w:ascii="Ink Free" w:hAnsi="Ink Free"/>
          <w:sz w:val="24"/>
          <w:szCs w:val="24"/>
        </w:rPr>
        <w:t>Th</w:t>
      </w:r>
      <w:r w:rsidR="00A30992" w:rsidRPr="00B55CD5">
        <w:rPr>
          <w:rFonts w:ascii="Ink Free" w:hAnsi="Ink Free"/>
          <w:sz w:val="24"/>
          <w:szCs w:val="24"/>
        </w:rPr>
        <w:t>ü</w:t>
      </w:r>
      <w:r w:rsidR="00F66F9E" w:rsidRPr="00B55CD5">
        <w:rPr>
          <w:rFonts w:ascii="Ink Free" w:hAnsi="Ink Free"/>
          <w:sz w:val="24"/>
          <w:szCs w:val="24"/>
        </w:rPr>
        <w:t>nen</w:t>
      </w:r>
      <w:proofErr w:type="spellEnd"/>
      <w:r w:rsidR="00F66F9E" w:rsidRPr="00B55CD5">
        <w:rPr>
          <w:rFonts w:ascii="Ink Free" w:hAnsi="Ink Free"/>
          <w:sz w:val="24"/>
          <w:szCs w:val="24"/>
        </w:rPr>
        <w:t xml:space="preserve"> model is used to explain patterns of agricultural production at various scales</w:t>
      </w:r>
      <w:r w:rsidR="00DB4BE7" w:rsidRPr="00B55CD5">
        <w:rPr>
          <w:rFonts w:ascii="Ink Free" w:hAnsi="Ink Free"/>
          <w:sz w:val="24"/>
          <w:szCs w:val="24"/>
        </w:rPr>
        <w:t>.</w:t>
      </w:r>
    </w:p>
    <w:p w:rsidR="00DB4BE7" w:rsidRPr="00B55CD5" w:rsidRDefault="009F1AB7" w:rsidP="00B55CD5">
      <w:pPr>
        <w:spacing w:after="0" w:line="276" w:lineRule="auto"/>
        <w:ind w:left="1440" w:hanging="1440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 xml:space="preserve"> </w:t>
      </w:r>
      <w:r w:rsidR="00D06185" w:rsidRPr="00B55CD5">
        <w:rPr>
          <w:rFonts w:ascii="Ink Free" w:hAnsi="Ink Free"/>
          <w:sz w:val="24"/>
          <w:szCs w:val="24"/>
        </w:rPr>
        <w:t>5</w:t>
      </w:r>
      <w:r w:rsidR="00DB4BE7" w:rsidRPr="00B55CD5">
        <w:rPr>
          <w:rFonts w:ascii="Ink Free" w:hAnsi="Ink Free"/>
          <w:sz w:val="24"/>
          <w:szCs w:val="24"/>
        </w:rPr>
        <w:t>.9</w:t>
      </w:r>
      <w:r w:rsidR="00DB4BE7" w:rsidRPr="00B55CD5">
        <w:rPr>
          <w:rFonts w:ascii="Ink Free" w:hAnsi="Ink Free"/>
          <w:sz w:val="24"/>
          <w:szCs w:val="24"/>
        </w:rPr>
        <w:tab/>
        <w:t xml:space="preserve">Explain </w:t>
      </w:r>
      <w:r w:rsidR="00A30992" w:rsidRPr="00B55CD5">
        <w:rPr>
          <w:rFonts w:ascii="Ink Free" w:hAnsi="Ink Free"/>
          <w:sz w:val="24"/>
          <w:szCs w:val="24"/>
        </w:rPr>
        <w:t>the interdependence among regions of agricultural production and consumption (global supply chain, export dependency, political relationships, infrastructure, world trade)</w:t>
      </w:r>
      <w:r w:rsidR="00DB4BE7" w:rsidRPr="00B55CD5">
        <w:rPr>
          <w:rFonts w:ascii="Ink Free" w:hAnsi="Ink Free"/>
          <w:sz w:val="24"/>
          <w:szCs w:val="24"/>
        </w:rPr>
        <w:t>.</w:t>
      </w:r>
    </w:p>
    <w:p w:rsidR="00DB4BE7" w:rsidRPr="00B55CD5" w:rsidRDefault="009F1AB7" w:rsidP="00B55CD5">
      <w:pPr>
        <w:tabs>
          <w:tab w:val="left" w:pos="1620"/>
        </w:tabs>
        <w:spacing w:after="0" w:line="276" w:lineRule="auto"/>
        <w:ind w:left="1440" w:hanging="1440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 xml:space="preserve"> </w:t>
      </w:r>
      <w:r w:rsidR="00D06185" w:rsidRPr="00B55CD5">
        <w:rPr>
          <w:rFonts w:ascii="Ink Free" w:hAnsi="Ink Free"/>
          <w:sz w:val="24"/>
          <w:szCs w:val="24"/>
        </w:rPr>
        <w:t>5</w:t>
      </w:r>
      <w:r w:rsidR="00DB4BE7" w:rsidRPr="00B55CD5">
        <w:rPr>
          <w:rFonts w:ascii="Ink Free" w:hAnsi="Ink Free"/>
          <w:sz w:val="24"/>
          <w:szCs w:val="24"/>
        </w:rPr>
        <w:t>.10</w:t>
      </w:r>
      <w:r w:rsidR="00DB4BE7" w:rsidRPr="00B55CD5">
        <w:rPr>
          <w:rFonts w:ascii="Ink Free" w:hAnsi="Ink Free"/>
          <w:sz w:val="24"/>
          <w:szCs w:val="24"/>
        </w:rPr>
        <w:tab/>
      </w:r>
      <w:r w:rsidRPr="00B55CD5">
        <w:rPr>
          <w:rFonts w:ascii="Ink Free" w:hAnsi="Ink Free"/>
          <w:sz w:val="24"/>
          <w:szCs w:val="24"/>
        </w:rPr>
        <w:t xml:space="preserve">Explain how </w:t>
      </w:r>
      <w:r w:rsidR="00A30992" w:rsidRPr="00B55CD5">
        <w:rPr>
          <w:rFonts w:ascii="Ink Free" w:hAnsi="Ink Free"/>
          <w:sz w:val="24"/>
          <w:szCs w:val="24"/>
        </w:rPr>
        <w:t>agricultural practices have environmental and societal consequences (changing diets, role of women, economic purpose).</w:t>
      </w:r>
    </w:p>
    <w:p w:rsidR="00A30992" w:rsidRPr="00B55CD5" w:rsidRDefault="00A30992" w:rsidP="00B55CD5">
      <w:pPr>
        <w:tabs>
          <w:tab w:val="left" w:pos="1620"/>
        </w:tabs>
        <w:spacing w:after="0" w:line="276" w:lineRule="auto"/>
        <w:ind w:left="1440" w:hanging="1440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 5.11</w:t>
      </w:r>
      <w:r w:rsidRPr="00B55CD5">
        <w:rPr>
          <w:rFonts w:ascii="Ink Free" w:hAnsi="Ink Free"/>
          <w:sz w:val="24"/>
          <w:szCs w:val="24"/>
        </w:rPr>
        <w:tab/>
        <w:t>Explain challenges and debates related to the changing nature of contemporary agriculture and food-production practices.</w:t>
      </w:r>
    </w:p>
    <w:p w:rsidR="008411A8" w:rsidRPr="00B55CD5" w:rsidRDefault="008411A8" w:rsidP="00B55CD5">
      <w:pPr>
        <w:tabs>
          <w:tab w:val="left" w:pos="1620"/>
        </w:tabs>
        <w:spacing w:after="0" w:line="276" w:lineRule="auto"/>
        <w:ind w:left="1440" w:hanging="1440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 5.11</w:t>
      </w:r>
      <w:r w:rsidRPr="00B55CD5">
        <w:rPr>
          <w:rFonts w:ascii="Ink Free" w:hAnsi="Ink Free"/>
          <w:sz w:val="24"/>
          <w:szCs w:val="24"/>
        </w:rPr>
        <w:tab/>
        <w:t>Describe the challenges of feeding a global population.</w:t>
      </w:r>
    </w:p>
    <w:p w:rsidR="00A30992" w:rsidRPr="00B55CD5" w:rsidRDefault="00A30992" w:rsidP="00B55CD5">
      <w:pPr>
        <w:tabs>
          <w:tab w:val="left" w:pos="1620"/>
        </w:tabs>
        <w:spacing w:after="0" w:line="276" w:lineRule="auto"/>
        <w:ind w:left="1440" w:hanging="1440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</w:t>
      </w:r>
      <w:r w:rsidRPr="00B55CD5">
        <w:rPr>
          <w:rFonts w:ascii="Ink Free" w:hAnsi="Ink Free"/>
          <w:sz w:val="24"/>
          <w:szCs w:val="24"/>
        </w:rPr>
        <w:t> 5.12</w:t>
      </w:r>
      <w:r w:rsidR="008411A8" w:rsidRPr="00B55CD5">
        <w:rPr>
          <w:rFonts w:ascii="Ink Free" w:hAnsi="Ink Free"/>
          <w:sz w:val="24"/>
          <w:szCs w:val="24"/>
        </w:rPr>
        <w:tab/>
      </w:r>
      <w:r w:rsidRPr="00B55CD5">
        <w:rPr>
          <w:rFonts w:ascii="Ink Free" w:hAnsi="Ink Free"/>
          <w:sz w:val="24"/>
          <w:szCs w:val="24"/>
        </w:rPr>
        <w:t>Explain geographic variations in female roles in food production and consumption.</w:t>
      </w:r>
    </w:p>
    <w:p w:rsidR="00A30992" w:rsidRPr="00B55CD5" w:rsidRDefault="00A30992" w:rsidP="00B55CD5">
      <w:pPr>
        <w:spacing w:after="0" w:line="276" w:lineRule="auto"/>
        <w:ind w:left="1440" w:hanging="1440"/>
        <w:rPr>
          <w:rFonts w:ascii="Ink Free" w:hAnsi="Ink Free"/>
          <w:sz w:val="24"/>
          <w:szCs w:val="24"/>
        </w:rPr>
      </w:pPr>
    </w:p>
    <w:p w:rsidR="00DB4BE7" w:rsidRPr="00B55CD5" w:rsidRDefault="00DB4BE7" w:rsidP="00B55CD5">
      <w:pPr>
        <w:spacing w:after="0" w:line="276" w:lineRule="auto"/>
        <w:rPr>
          <w:rFonts w:ascii="Ink Free" w:hAnsi="Ink Free"/>
          <w:sz w:val="24"/>
          <w:szCs w:val="24"/>
        </w:rPr>
      </w:pPr>
    </w:p>
    <w:p w:rsidR="00196698" w:rsidRPr="00B55CD5" w:rsidRDefault="00196698" w:rsidP="00B55CD5">
      <w:pPr>
        <w:spacing w:after="0" w:line="276" w:lineRule="auto"/>
        <w:rPr>
          <w:rFonts w:ascii="Ink Free" w:hAnsi="Ink Free"/>
          <w:b/>
          <w:sz w:val="24"/>
          <w:szCs w:val="24"/>
        </w:rPr>
      </w:pPr>
      <w:r w:rsidRPr="00B55CD5">
        <w:rPr>
          <w:rFonts w:ascii="Ink Free" w:hAnsi="Ink Free"/>
          <w:b/>
          <w:sz w:val="24"/>
          <w:szCs w:val="24"/>
        </w:rPr>
        <w:t>READING ASSIGNMENTS</w:t>
      </w:r>
    </w:p>
    <w:p w:rsidR="00C05C7A" w:rsidRPr="00B55CD5" w:rsidRDefault="008F2631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 xml:space="preserve">Rubenstein’s </w:t>
      </w:r>
      <w:r w:rsidRPr="00B55CD5">
        <w:rPr>
          <w:rFonts w:ascii="Ink Free" w:hAnsi="Ink Free"/>
          <w:i/>
          <w:sz w:val="24"/>
          <w:szCs w:val="24"/>
        </w:rPr>
        <w:t>The Cultural Landscape 1</w:t>
      </w:r>
      <w:r w:rsidR="003F25A0" w:rsidRPr="00B55CD5">
        <w:rPr>
          <w:rFonts w:ascii="Ink Free" w:hAnsi="Ink Free"/>
          <w:i/>
          <w:sz w:val="24"/>
          <w:szCs w:val="24"/>
        </w:rPr>
        <w:t>2</w:t>
      </w:r>
      <w:r w:rsidRPr="00B55CD5">
        <w:rPr>
          <w:rFonts w:ascii="Ink Free" w:hAnsi="Ink Free"/>
          <w:i/>
          <w:sz w:val="24"/>
          <w:szCs w:val="24"/>
        </w:rPr>
        <w:t>e</w:t>
      </w:r>
      <w:r w:rsidRPr="00B55CD5">
        <w:rPr>
          <w:rFonts w:ascii="Ink Free" w:hAnsi="Ink Free"/>
          <w:sz w:val="24"/>
          <w:szCs w:val="24"/>
        </w:rPr>
        <w:t xml:space="preserve">, Chapters </w:t>
      </w:r>
      <w:r w:rsidR="0097608B" w:rsidRPr="00B55CD5">
        <w:rPr>
          <w:rFonts w:ascii="Ink Free" w:hAnsi="Ink Free"/>
          <w:sz w:val="24"/>
          <w:szCs w:val="24"/>
        </w:rPr>
        <w:t>9</w:t>
      </w:r>
      <w:r w:rsidRPr="00B55CD5">
        <w:rPr>
          <w:rFonts w:ascii="Ink Free" w:hAnsi="Ink Free"/>
          <w:sz w:val="24"/>
          <w:szCs w:val="24"/>
        </w:rPr>
        <w:t xml:space="preserve"> </w:t>
      </w:r>
      <w:r w:rsidR="00C05C7A" w:rsidRPr="00B55CD5">
        <w:rPr>
          <w:rFonts w:ascii="Ink Free" w:hAnsi="Ink Free"/>
          <w:sz w:val="24"/>
          <w:szCs w:val="24"/>
        </w:rPr>
        <w:t xml:space="preserve">(pages </w:t>
      </w:r>
      <w:r w:rsidR="0097608B" w:rsidRPr="00B55CD5">
        <w:rPr>
          <w:rFonts w:ascii="Ink Free" w:hAnsi="Ink Free"/>
          <w:sz w:val="24"/>
          <w:szCs w:val="24"/>
        </w:rPr>
        <w:t>306</w:t>
      </w:r>
      <w:r w:rsidR="00C05C7A" w:rsidRPr="00B55CD5">
        <w:rPr>
          <w:rFonts w:ascii="Ink Free" w:hAnsi="Ink Free"/>
          <w:sz w:val="24"/>
          <w:szCs w:val="24"/>
        </w:rPr>
        <w:t xml:space="preserve"> -</w:t>
      </w:r>
      <w:r w:rsidR="0097608B" w:rsidRPr="00B55CD5">
        <w:rPr>
          <w:rFonts w:ascii="Ink Free" w:hAnsi="Ink Free"/>
          <w:sz w:val="24"/>
          <w:szCs w:val="24"/>
        </w:rPr>
        <w:t>346</w:t>
      </w:r>
      <w:r w:rsidR="00C05C7A" w:rsidRPr="00B55CD5">
        <w:rPr>
          <w:rFonts w:ascii="Ink Free" w:hAnsi="Ink Free"/>
          <w:sz w:val="24"/>
          <w:szCs w:val="24"/>
        </w:rPr>
        <w:t>)</w:t>
      </w:r>
      <w:r w:rsidR="005E45B0" w:rsidRPr="00B55CD5">
        <w:rPr>
          <w:rFonts w:ascii="Ink Free" w:hAnsi="Ink Free"/>
          <w:sz w:val="24"/>
          <w:szCs w:val="24"/>
        </w:rPr>
        <w:t xml:space="preserve"> and 10 (pages 348-357)</w:t>
      </w:r>
    </w:p>
    <w:p w:rsidR="00B55CD5" w:rsidRDefault="00B55CD5" w:rsidP="00B55CD5">
      <w:pPr>
        <w:spacing w:after="0" w:line="276" w:lineRule="auto"/>
        <w:rPr>
          <w:rFonts w:ascii="Ink Free" w:hAnsi="Ink Free"/>
          <w:sz w:val="24"/>
          <w:szCs w:val="24"/>
        </w:rPr>
      </w:pPr>
    </w:p>
    <w:p w:rsidR="003F25A0" w:rsidRPr="00B55CD5" w:rsidRDefault="00C05C7A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 xml:space="preserve">Week 1 </w:t>
      </w:r>
    </w:p>
    <w:p w:rsidR="00C05C7A" w:rsidRPr="00B55CD5" w:rsidRDefault="0097608B" w:rsidP="00B55CD5">
      <w:pPr>
        <w:spacing w:after="0" w:line="276" w:lineRule="auto"/>
        <w:ind w:firstLine="720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9</w:t>
      </w:r>
      <w:r w:rsidR="003F25A0" w:rsidRPr="00B55CD5">
        <w:rPr>
          <w:rFonts w:ascii="Ink Free" w:hAnsi="Ink Free"/>
          <w:sz w:val="24"/>
          <w:szCs w:val="24"/>
        </w:rPr>
        <w:t xml:space="preserve">.1 Where </w:t>
      </w:r>
      <w:r w:rsidRPr="00B55CD5">
        <w:rPr>
          <w:rFonts w:ascii="Ink Free" w:hAnsi="Ink Free"/>
          <w:sz w:val="24"/>
          <w:szCs w:val="24"/>
        </w:rPr>
        <w:t>did agriculture originate</w:t>
      </w:r>
      <w:r w:rsidR="003F25A0" w:rsidRPr="00B55CD5">
        <w:rPr>
          <w:rFonts w:ascii="Ink Free" w:hAnsi="Ink Free"/>
          <w:sz w:val="24"/>
          <w:szCs w:val="24"/>
        </w:rPr>
        <w:t>?</w:t>
      </w:r>
    </w:p>
    <w:p w:rsidR="005E45B0" w:rsidRPr="00B55CD5" w:rsidRDefault="005E45B0" w:rsidP="00B55CD5">
      <w:pPr>
        <w:spacing w:after="0" w:line="276" w:lineRule="auto"/>
        <w:ind w:firstLine="720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10.1 Why does development vary among countries?</w:t>
      </w:r>
    </w:p>
    <w:p w:rsidR="00B55CD5" w:rsidRDefault="00B55CD5" w:rsidP="00B55CD5">
      <w:pPr>
        <w:spacing w:after="0" w:line="276" w:lineRule="auto"/>
        <w:rPr>
          <w:rFonts w:ascii="Ink Free" w:hAnsi="Ink Free"/>
          <w:sz w:val="24"/>
          <w:szCs w:val="24"/>
        </w:rPr>
      </w:pPr>
    </w:p>
    <w:p w:rsidR="005E45B0" w:rsidRPr="00B55CD5" w:rsidRDefault="005E45B0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Week 2</w:t>
      </w:r>
    </w:p>
    <w:p w:rsidR="003F25A0" w:rsidRPr="00B55CD5" w:rsidRDefault="005E45B0" w:rsidP="00B55CD5">
      <w:pPr>
        <w:spacing w:after="0" w:line="276" w:lineRule="auto"/>
        <w:ind w:firstLine="720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lastRenderedPageBreak/>
        <w:t>9</w:t>
      </w:r>
      <w:r w:rsidR="003F25A0" w:rsidRPr="00B55CD5">
        <w:rPr>
          <w:rFonts w:ascii="Ink Free" w:hAnsi="Ink Free"/>
          <w:sz w:val="24"/>
          <w:szCs w:val="24"/>
        </w:rPr>
        <w:t>.2</w:t>
      </w:r>
      <w:r w:rsidRPr="00B55CD5">
        <w:rPr>
          <w:rFonts w:ascii="Ink Free" w:hAnsi="Ink Free"/>
          <w:sz w:val="24"/>
          <w:szCs w:val="24"/>
        </w:rPr>
        <w:t>Why do people consume different foods</w:t>
      </w:r>
      <w:r w:rsidR="003F25A0" w:rsidRPr="00B55CD5">
        <w:rPr>
          <w:rFonts w:ascii="Ink Free" w:hAnsi="Ink Free"/>
          <w:sz w:val="24"/>
          <w:szCs w:val="24"/>
        </w:rPr>
        <w:t>?</w:t>
      </w:r>
    </w:p>
    <w:p w:rsidR="003F25A0" w:rsidRPr="00B55CD5" w:rsidRDefault="0097608B" w:rsidP="00B55CD5">
      <w:pPr>
        <w:spacing w:after="0" w:line="276" w:lineRule="auto"/>
        <w:ind w:firstLine="720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9</w:t>
      </w:r>
      <w:r w:rsidR="003F25A0" w:rsidRPr="00B55CD5">
        <w:rPr>
          <w:rFonts w:ascii="Ink Free" w:hAnsi="Ink Free"/>
          <w:sz w:val="24"/>
          <w:szCs w:val="24"/>
        </w:rPr>
        <w:t xml:space="preserve">.3 </w:t>
      </w:r>
      <w:r w:rsidRPr="00B55CD5">
        <w:rPr>
          <w:rFonts w:ascii="Ink Free" w:hAnsi="Ink Free"/>
          <w:sz w:val="24"/>
          <w:szCs w:val="24"/>
        </w:rPr>
        <w:t>Where is agriculture distributed</w:t>
      </w:r>
      <w:r w:rsidR="003F25A0" w:rsidRPr="00B55CD5">
        <w:rPr>
          <w:rFonts w:ascii="Ink Free" w:hAnsi="Ink Free"/>
          <w:sz w:val="24"/>
          <w:szCs w:val="24"/>
        </w:rPr>
        <w:t>?</w:t>
      </w:r>
    </w:p>
    <w:p w:rsidR="00B55CD5" w:rsidRDefault="00B55CD5" w:rsidP="00B55CD5">
      <w:pPr>
        <w:spacing w:after="0" w:line="276" w:lineRule="auto"/>
        <w:rPr>
          <w:rFonts w:ascii="Ink Free" w:hAnsi="Ink Free"/>
          <w:sz w:val="24"/>
          <w:szCs w:val="24"/>
        </w:rPr>
      </w:pPr>
    </w:p>
    <w:p w:rsidR="005E45B0" w:rsidRPr="00B55CD5" w:rsidRDefault="005E45B0" w:rsidP="00B55CD5">
      <w:pPr>
        <w:spacing w:after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Week 3</w:t>
      </w:r>
    </w:p>
    <w:p w:rsidR="003F25A0" w:rsidRDefault="005E45B0" w:rsidP="00B55CD5">
      <w:pPr>
        <w:spacing w:after="0" w:line="276" w:lineRule="auto"/>
        <w:ind w:firstLine="720"/>
        <w:rPr>
          <w:rFonts w:ascii="Ink Free" w:hAnsi="Ink Free"/>
          <w:sz w:val="24"/>
          <w:szCs w:val="24"/>
        </w:rPr>
      </w:pPr>
      <w:r w:rsidRPr="00B55CD5">
        <w:rPr>
          <w:rFonts w:ascii="Ink Free" w:hAnsi="Ink Free"/>
          <w:sz w:val="24"/>
          <w:szCs w:val="24"/>
        </w:rPr>
        <w:t>9.4 Why do farmers face sustainability challenges</w:t>
      </w:r>
      <w:r w:rsidR="003F25A0" w:rsidRPr="00B55CD5">
        <w:rPr>
          <w:rFonts w:ascii="Ink Free" w:hAnsi="Ink Free"/>
          <w:sz w:val="24"/>
          <w:szCs w:val="24"/>
        </w:rPr>
        <w:t>?</w:t>
      </w:r>
    </w:p>
    <w:p w:rsidR="00B55CD5" w:rsidRPr="00B55CD5" w:rsidRDefault="00B55CD5" w:rsidP="00B55CD5">
      <w:pPr>
        <w:spacing w:after="0" w:line="276" w:lineRule="auto"/>
        <w:ind w:firstLine="720"/>
        <w:rPr>
          <w:rFonts w:ascii="Ink Free" w:hAnsi="Ink Free"/>
          <w:sz w:val="24"/>
          <w:szCs w:val="24"/>
        </w:rPr>
      </w:pPr>
      <w:bookmarkStart w:id="0" w:name="_GoBack"/>
      <w:bookmarkEnd w:id="0"/>
    </w:p>
    <w:p w:rsidR="00B55CD5" w:rsidRPr="00B55CD5" w:rsidRDefault="00B55CD5" w:rsidP="00B55CD5">
      <w:pPr>
        <w:pStyle w:val="Heading1"/>
        <w:shd w:val="clear" w:color="auto" w:fill="FFFFFF"/>
        <w:spacing w:before="0" w:beforeAutospacing="0" w:after="0" w:afterAutospacing="0" w:line="276" w:lineRule="auto"/>
        <w:rPr>
          <w:rFonts w:ascii="Ink Free" w:hAnsi="Ink Free"/>
          <w:sz w:val="24"/>
          <w:szCs w:val="24"/>
        </w:rPr>
      </w:pPr>
      <w:r w:rsidRPr="00B55CD5">
        <w:rPr>
          <w:rFonts w:ascii="Ink Free" w:hAnsi="Ink Free" w:cstheme="minorHAnsi"/>
          <w:b w:val="0"/>
          <w:color w:val="000000" w:themeColor="text1"/>
          <w:sz w:val="24"/>
          <w:szCs w:val="24"/>
        </w:rPr>
        <w:t>Article: Duckett, Maryellen Kennedy, “</w:t>
      </w:r>
      <w:r w:rsidRPr="00B55CD5">
        <w:rPr>
          <w:rFonts w:ascii="Ink Free" w:hAnsi="Ink Free" w:cstheme="minorHAnsi"/>
          <w:b w:val="0"/>
          <w:bCs w:val="0"/>
          <w:color w:val="000000" w:themeColor="text1"/>
          <w:sz w:val="24"/>
          <w:szCs w:val="24"/>
        </w:rPr>
        <w:t xml:space="preserve">Empowering female farmers to feed the world: </w:t>
      </w:r>
      <w:r w:rsidRPr="00B55CD5">
        <w:rPr>
          <w:rFonts w:ascii="Ink Free" w:hAnsi="Ink Free" w:cstheme="minorHAnsi"/>
          <w:b w:val="0"/>
          <w:color w:val="000000" w:themeColor="text1"/>
          <w:spacing w:val="2"/>
          <w:sz w:val="24"/>
          <w:szCs w:val="24"/>
        </w:rPr>
        <w:t>Closing the global gender gap in agriculture would grow food production and build sustainable futures for women,</w:t>
      </w:r>
      <w:r w:rsidRPr="00B55CD5">
        <w:rPr>
          <w:rFonts w:ascii="Ink Free" w:hAnsi="Ink Free" w:cstheme="minorHAnsi"/>
          <w:b w:val="0"/>
          <w:color w:val="000000" w:themeColor="text1"/>
          <w:sz w:val="24"/>
          <w:szCs w:val="24"/>
        </w:rPr>
        <w:t>” National Geographic</w:t>
      </w:r>
      <w:r w:rsidRPr="00B55CD5">
        <w:rPr>
          <w:rFonts w:ascii="Ink Free" w:hAnsi="Ink Free"/>
          <w:sz w:val="24"/>
          <w:szCs w:val="24"/>
        </w:rPr>
        <w:t xml:space="preserve"> </w:t>
      </w:r>
      <w:hyperlink r:id="rId7" w:history="1">
        <w:r w:rsidRPr="00B55CD5">
          <w:rPr>
            <w:rStyle w:val="Hyperlink"/>
            <w:rFonts w:ascii="Ink Free" w:hAnsi="Ink Free" w:cs="Segoe UI"/>
            <w:b w:val="0"/>
            <w:sz w:val="24"/>
            <w:szCs w:val="24"/>
            <w:bdr w:val="none" w:sz="0" w:space="0" w:color="auto" w:frame="1"/>
            <w:shd w:val="clear" w:color="auto" w:fill="FFFFFF"/>
          </w:rPr>
          <w:t>https://www.nationalgeographic.com/culture/2019/03/partner-content-empowering-female-farmers/</w:t>
        </w:r>
      </w:hyperlink>
      <w:r w:rsidRPr="00B55CD5">
        <w:rPr>
          <w:rFonts w:ascii="Ink Free" w:hAnsi="Ink Free" w:cs="Segoe U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(retrieved 12 January 2020)</w:t>
      </w:r>
    </w:p>
    <w:sectPr w:rsidR="00B55CD5" w:rsidRPr="00B55CD5" w:rsidSect="003F25A0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698" w:rsidRDefault="00196698" w:rsidP="00196698">
      <w:pPr>
        <w:spacing w:after="0" w:line="240" w:lineRule="auto"/>
      </w:pPr>
      <w:r>
        <w:separator/>
      </w:r>
    </w:p>
  </w:endnote>
  <w:endnote w:type="continuationSeparator" w:id="0">
    <w:p w:rsidR="00196698" w:rsidRDefault="00196698" w:rsidP="0019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698" w:rsidRDefault="00196698" w:rsidP="00196698">
      <w:pPr>
        <w:spacing w:after="0" w:line="240" w:lineRule="auto"/>
      </w:pPr>
      <w:r>
        <w:separator/>
      </w:r>
    </w:p>
  </w:footnote>
  <w:footnote w:type="continuationSeparator" w:id="0">
    <w:p w:rsidR="00196698" w:rsidRDefault="00196698" w:rsidP="0019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698" w:rsidRPr="003F25A0" w:rsidRDefault="00196698" w:rsidP="00196698">
    <w:pPr>
      <w:rPr>
        <w:rFonts w:ascii="Ink Free" w:hAnsi="Ink Free"/>
        <w:sz w:val="24"/>
      </w:rPr>
    </w:pPr>
    <w:r w:rsidRPr="003F25A0">
      <w:rPr>
        <w:rFonts w:ascii="Ink Free" w:hAnsi="Ink Free"/>
        <w:sz w:val="24"/>
      </w:rPr>
      <w:t xml:space="preserve">Know and Be Able </w:t>
    </w:r>
    <w:proofErr w:type="gramStart"/>
    <w:r w:rsidRPr="003F25A0">
      <w:rPr>
        <w:rFonts w:ascii="Ink Free" w:hAnsi="Ink Free"/>
        <w:sz w:val="24"/>
      </w:rPr>
      <w:t>To</w:t>
    </w:r>
    <w:proofErr w:type="gramEnd"/>
    <w:r w:rsidRPr="003F25A0">
      <w:rPr>
        <w:rFonts w:ascii="Ink Free" w:hAnsi="Ink Free"/>
        <w:sz w:val="24"/>
      </w:rPr>
      <w:tab/>
    </w:r>
    <w:r w:rsidRPr="003F25A0">
      <w:rPr>
        <w:rFonts w:ascii="Ink Free" w:hAnsi="Ink Free"/>
        <w:sz w:val="24"/>
      </w:rPr>
      <w:tab/>
    </w:r>
    <w:r w:rsidRPr="003F25A0">
      <w:rPr>
        <w:rFonts w:ascii="Ink Free" w:hAnsi="Ink Free"/>
        <w:sz w:val="24"/>
      </w:rPr>
      <w:tab/>
    </w:r>
    <w:r w:rsidRPr="003F25A0">
      <w:rPr>
        <w:rFonts w:ascii="Ink Free" w:hAnsi="Ink Free"/>
        <w:sz w:val="24"/>
      </w:rPr>
      <w:tab/>
    </w:r>
    <w:r w:rsidRPr="003F25A0">
      <w:rPr>
        <w:rFonts w:ascii="Ink Free" w:hAnsi="Ink Free"/>
        <w:sz w:val="24"/>
      </w:rPr>
      <w:tab/>
      <w:t xml:space="preserve">Unit </w:t>
    </w:r>
    <w:r w:rsidR="00D06185">
      <w:rPr>
        <w:rFonts w:ascii="Ink Free" w:hAnsi="Ink Free"/>
        <w:sz w:val="24"/>
      </w:rPr>
      <w:t>5</w:t>
    </w:r>
    <w:r w:rsidRPr="003F25A0">
      <w:rPr>
        <w:rFonts w:ascii="Ink Free" w:hAnsi="Ink Free"/>
        <w:sz w:val="24"/>
      </w:rPr>
      <w:t xml:space="preserve">: </w:t>
    </w:r>
    <w:r w:rsidR="005E45B0">
      <w:rPr>
        <w:rFonts w:ascii="Ink Free" w:hAnsi="Ink Free"/>
        <w:sz w:val="24"/>
      </w:rPr>
      <w:t>Agricultural</w:t>
    </w:r>
    <w:r w:rsidRPr="003F25A0">
      <w:rPr>
        <w:rFonts w:ascii="Ink Free" w:hAnsi="Ink Free"/>
        <w:sz w:val="24"/>
      </w:rPr>
      <w:t xml:space="preserve"> Patterns and Processes</w:t>
    </w:r>
    <w:r w:rsidRPr="003F25A0">
      <w:rPr>
        <w:rFonts w:ascii="Ink Free" w:hAnsi="Ink Free"/>
        <w:noProof/>
        <w:color w:val="8496B0" w:themeColor="text2" w:themeTint="99"/>
        <w:sz w:val="28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698" w:rsidRDefault="00196698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196698" w:rsidRDefault="00196698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8496B0" w:themeColor="text2" w:themeTint="99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196698" w:rsidRDefault="001966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98"/>
    <w:rsid w:val="00036631"/>
    <w:rsid w:val="000D0A76"/>
    <w:rsid w:val="00196698"/>
    <w:rsid w:val="003F25A0"/>
    <w:rsid w:val="00435A5C"/>
    <w:rsid w:val="00474212"/>
    <w:rsid w:val="005E45B0"/>
    <w:rsid w:val="00622810"/>
    <w:rsid w:val="00703AB4"/>
    <w:rsid w:val="008411A8"/>
    <w:rsid w:val="008F1E5D"/>
    <w:rsid w:val="008F2631"/>
    <w:rsid w:val="0097608B"/>
    <w:rsid w:val="00994E5A"/>
    <w:rsid w:val="009F1AB7"/>
    <w:rsid w:val="00A30992"/>
    <w:rsid w:val="00B55CD5"/>
    <w:rsid w:val="00B97A4D"/>
    <w:rsid w:val="00C05C7A"/>
    <w:rsid w:val="00D06185"/>
    <w:rsid w:val="00D71853"/>
    <w:rsid w:val="00DB4BE7"/>
    <w:rsid w:val="00F6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2CDF"/>
  <w15:chartTrackingRefBased/>
  <w15:docId w15:val="{89ACFAD9-6B0C-40CA-B62C-DB5435E8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5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55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698"/>
  </w:style>
  <w:style w:type="paragraph" w:styleId="Footer">
    <w:name w:val="footer"/>
    <w:basedOn w:val="Normal"/>
    <w:link w:val="FooterChar"/>
    <w:uiPriority w:val="99"/>
    <w:unhideWhenUsed/>
    <w:rsid w:val="0019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698"/>
  </w:style>
  <w:style w:type="character" w:styleId="Hyperlink">
    <w:name w:val="Hyperlink"/>
    <w:basedOn w:val="DefaultParagraphFont"/>
    <w:uiPriority w:val="99"/>
    <w:unhideWhenUsed/>
    <w:rsid w:val="00B55CD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C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55C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55C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ain-title--span">
    <w:name w:val="main-title--span"/>
    <w:basedOn w:val="DefaultParagraphFont"/>
    <w:rsid w:val="00B55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78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tionalgeographic.com/culture/2019/03/partner-content-empowering-female-farm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 Deirdre</dc:creator>
  <cp:keywords/>
  <dc:description/>
  <cp:lastModifiedBy>Schuster Deirdre</cp:lastModifiedBy>
  <cp:revision>6</cp:revision>
  <cp:lastPrinted>2020-01-14T16:58:00Z</cp:lastPrinted>
  <dcterms:created xsi:type="dcterms:W3CDTF">2020-01-13T18:28:00Z</dcterms:created>
  <dcterms:modified xsi:type="dcterms:W3CDTF">2020-01-14T16:58:00Z</dcterms:modified>
</cp:coreProperties>
</file>